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fcadb4161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2bb3257ed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Montjolin,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44bcafdd446fa" /><Relationship Type="http://schemas.openxmlformats.org/officeDocument/2006/relationships/numbering" Target="/word/numbering.xml" Id="Rf1f1a24436f445f2" /><Relationship Type="http://schemas.openxmlformats.org/officeDocument/2006/relationships/settings" Target="/word/settings.xml" Id="Reb0770166c98445d" /><Relationship Type="http://schemas.openxmlformats.org/officeDocument/2006/relationships/image" Target="/word/media/93677c0e-f0b6-4d55-9ca5-07e30bc24787.png" Id="R14a2bb3257ed45c4" /></Relationships>
</file>