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28877249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b48a8c2b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Montmarlon,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d8715bb741c2" /><Relationship Type="http://schemas.openxmlformats.org/officeDocument/2006/relationships/numbering" Target="/word/numbering.xml" Id="R1b11f5b03e1e4395" /><Relationship Type="http://schemas.openxmlformats.org/officeDocument/2006/relationships/settings" Target="/word/settings.xml" Id="R38b00c2fad4745ac" /><Relationship Type="http://schemas.openxmlformats.org/officeDocument/2006/relationships/image" Target="/word/media/cd5c7399-b21c-4621-b781-cedd6ef595a2.png" Id="R37a2b48a8c2b48b0" /></Relationships>
</file>