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1529ce2c4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e5d709b55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Montner,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ae9b70d9b4d26" /><Relationship Type="http://schemas.openxmlformats.org/officeDocument/2006/relationships/numbering" Target="/word/numbering.xml" Id="R10e0e94d28d3408a" /><Relationship Type="http://schemas.openxmlformats.org/officeDocument/2006/relationships/settings" Target="/word/settings.xml" Id="R76cbce042f1e46e3" /><Relationship Type="http://schemas.openxmlformats.org/officeDocument/2006/relationships/image" Target="/word/media/b4248af8-8a81-4624-8266-aea282974a07.png" Id="R5f2e5d709b55495a" /></Relationships>
</file>