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cad7424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b375ab38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Montoulieu-Saint-Bernard,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4ea8aea44524" /><Relationship Type="http://schemas.openxmlformats.org/officeDocument/2006/relationships/numbering" Target="/word/numbering.xml" Id="R1238819030124ee0" /><Relationship Type="http://schemas.openxmlformats.org/officeDocument/2006/relationships/settings" Target="/word/settings.xml" Id="R5c1bf619b07e45bd" /><Relationship Type="http://schemas.openxmlformats.org/officeDocument/2006/relationships/image" Target="/word/media/d1b59ab5-9fc3-4d88-a177-3e9efaac0c68.png" Id="R36ab375ab38642ae" /></Relationships>
</file>