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6c0937a9d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36b43e48c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Montpeyroux,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2a5939677416c" /><Relationship Type="http://schemas.openxmlformats.org/officeDocument/2006/relationships/numbering" Target="/word/numbering.xml" Id="R27a4adbc599f45d9" /><Relationship Type="http://schemas.openxmlformats.org/officeDocument/2006/relationships/settings" Target="/word/settings.xml" Id="R4c429d76d5394521" /><Relationship Type="http://schemas.openxmlformats.org/officeDocument/2006/relationships/image" Target="/word/media/207e0d1e-353b-4342-aff3-1694a8c3917c.png" Id="R36c36b43e48c412a" /></Relationships>
</file>