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59b44ccf1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615f2d8e4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Montreuil-sur-Ille,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13ec1fd354e68" /><Relationship Type="http://schemas.openxmlformats.org/officeDocument/2006/relationships/numbering" Target="/word/numbering.xml" Id="R722ef988ad0241d2" /><Relationship Type="http://schemas.openxmlformats.org/officeDocument/2006/relationships/settings" Target="/word/settings.xml" Id="Rb56d10bf6c18400e" /><Relationship Type="http://schemas.openxmlformats.org/officeDocument/2006/relationships/image" Target="/word/media/505d37d9-727c-4a60-b62f-f0b781bae428.png" Id="Rad2615f2d8e4410c" /></Relationships>
</file>