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7a9567b8d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77f4275be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Montrieux-en-Sologne,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57c626e5c4d28" /><Relationship Type="http://schemas.openxmlformats.org/officeDocument/2006/relationships/numbering" Target="/word/numbering.xml" Id="Rf7bc0167109642e4" /><Relationship Type="http://schemas.openxmlformats.org/officeDocument/2006/relationships/settings" Target="/word/settings.xml" Id="R9240bdcdb43646b6" /><Relationship Type="http://schemas.openxmlformats.org/officeDocument/2006/relationships/image" Target="/word/media/5bc761cc-bb6b-4edf-882b-9be69b27ac17.png" Id="Rb6b77f4275be47ac" /></Relationships>
</file>