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80afc74b8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fb9aeba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Montsaugeon,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87cfa42e54abb" /><Relationship Type="http://schemas.openxmlformats.org/officeDocument/2006/relationships/numbering" Target="/word/numbering.xml" Id="R99633810c57c4840" /><Relationship Type="http://schemas.openxmlformats.org/officeDocument/2006/relationships/settings" Target="/word/settings.xml" Id="Red37ce125dad4e2c" /><Relationship Type="http://schemas.openxmlformats.org/officeDocument/2006/relationships/image" Target="/word/media/75e9c6c9-1029-4c8e-b151-9a5b6116320f.png" Id="Rab9dfb9aebac43a7" /></Relationships>
</file>