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90014c1e9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2551c9561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9304288ab4f89" /><Relationship Type="http://schemas.openxmlformats.org/officeDocument/2006/relationships/numbering" Target="/word/numbering.xml" Id="R938f51fc81fe4092" /><Relationship Type="http://schemas.openxmlformats.org/officeDocument/2006/relationships/settings" Target="/word/settings.xml" Id="Rf0e1d36ed2524f60" /><Relationship Type="http://schemas.openxmlformats.org/officeDocument/2006/relationships/image" Target="/word/media/d7a88ae7-2e97-47a2-b222-9d530cfa366b.png" Id="Rb792551c95614291" /></Relationships>
</file>