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b025a4db4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54a2a4ca1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Mooslargue,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9ed5c7b2e4e57" /><Relationship Type="http://schemas.openxmlformats.org/officeDocument/2006/relationships/numbering" Target="/word/numbering.xml" Id="Rcd854d2afd2c43e2" /><Relationship Type="http://schemas.openxmlformats.org/officeDocument/2006/relationships/settings" Target="/word/settings.xml" Id="R6a7420a810374a9a" /><Relationship Type="http://schemas.openxmlformats.org/officeDocument/2006/relationships/image" Target="/word/media/3a688cf5-5821-464e-868f-e637138f3f8a.png" Id="R27154a2a4ca146dc" /></Relationships>
</file>