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f055ff93f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60f5d56b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caa3516d1475e" /><Relationship Type="http://schemas.openxmlformats.org/officeDocument/2006/relationships/numbering" Target="/word/numbering.xml" Id="Rdbc3818335c6473a" /><Relationship Type="http://schemas.openxmlformats.org/officeDocument/2006/relationships/settings" Target="/word/settings.xml" Id="Rd99f8ea26bff4790" /><Relationship Type="http://schemas.openxmlformats.org/officeDocument/2006/relationships/image" Target="/word/media/50f7188c-6bff-4486-84ec-689fa000c134.png" Id="R1d8160f5d56b4ac7" /></Relationships>
</file>