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4c1a1221b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4bc0687dc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ce7f4c6a449aa" /><Relationship Type="http://schemas.openxmlformats.org/officeDocument/2006/relationships/numbering" Target="/word/numbering.xml" Id="R304c751bbe21468f" /><Relationship Type="http://schemas.openxmlformats.org/officeDocument/2006/relationships/settings" Target="/word/settings.xml" Id="R16aba5fd5fde4591" /><Relationship Type="http://schemas.openxmlformats.org/officeDocument/2006/relationships/image" Target="/word/media/363feea0-e1bf-415a-a11e-a0ccd1c75f63.png" Id="R21e4bc0687dc44af" /></Relationships>
</file>