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b2ca03147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2ae5e70c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Mortzwiller,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7b0d4a8ab45f8" /><Relationship Type="http://schemas.openxmlformats.org/officeDocument/2006/relationships/numbering" Target="/word/numbering.xml" Id="R23b78dd28ef64872" /><Relationship Type="http://schemas.openxmlformats.org/officeDocument/2006/relationships/settings" Target="/word/settings.xml" Id="R985ffd20d54743f9" /><Relationship Type="http://schemas.openxmlformats.org/officeDocument/2006/relationships/image" Target="/word/media/dfae9be9-51fb-48b7-a3ac-54dcf7b8353a.png" Id="R65f2ae5e70c140c8" /></Relationships>
</file>