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97478618f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6cac166be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53d1a166b45da" /><Relationship Type="http://schemas.openxmlformats.org/officeDocument/2006/relationships/numbering" Target="/word/numbering.xml" Id="R02058349141b4a60" /><Relationship Type="http://schemas.openxmlformats.org/officeDocument/2006/relationships/settings" Target="/word/settings.xml" Id="R0054fe81732c42ef" /><Relationship Type="http://schemas.openxmlformats.org/officeDocument/2006/relationships/image" Target="/word/media/e6af2b37-40e9-4bfd-b82e-be2c56e61d8c.png" Id="R6766cac166be45de" /></Relationships>
</file>