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b98933727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683637caf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Mouans-Sartoux,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a6a52fbe5400c" /><Relationship Type="http://schemas.openxmlformats.org/officeDocument/2006/relationships/numbering" Target="/word/numbering.xml" Id="Rd81f405d19964c01" /><Relationship Type="http://schemas.openxmlformats.org/officeDocument/2006/relationships/settings" Target="/word/settings.xml" Id="R5aa486ed1ae242af" /><Relationship Type="http://schemas.openxmlformats.org/officeDocument/2006/relationships/image" Target="/word/media/d8a48861-8819-4423-848f-a839948663e4.png" Id="Rad4683637caf4b4a" /></Relationships>
</file>