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75b2b7e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8ac90437b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Mouillevillers,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6fb56fe24459" /><Relationship Type="http://schemas.openxmlformats.org/officeDocument/2006/relationships/numbering" Target="/word/numbering.xml" Id="Rc6af059682c04343" /><Relationship Type="http://schemas.openxmlformats.org/officeDocument/2006/relationships/settings" Target="/word/settings.xml" Id="R590a5f07b86c47e3" /><Relationship Type="http://schemas.openxmlformats.org/officeDocument/2006/relationships/image" Target="/word/media/05f26a54-1e88-40f0-9ca7-217f9da4c73a.png" Id="R5cd8ac90437b4c3b" /></Relationships>
</file>