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6ed6e4e7e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ebc9c95db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Moustajon,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04d8931cb4c90" /><Relationship Type="http://schemas.openxmlformats.org/officeDocument/2006/relationships/numbering" Target="/word/numbering.xml" Id="Rf76965f62e5d4f1e" /><Relationship Type="http://schemas.openxmlformats.org/officeDocument/2006/relationships/settings" Target="/word/settings.xml" Id="R669b54e5767b4447" /><Relationship Type="http://schemas.openxmlformats.org/officeDocument/2006/relationships/image" Target="/word/media/cc2f6d1a-3000-40ca-9e52-1b90ed0ca22f.png" Id="R00bebc9c95db4473" /></Relationships>
</file>