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d77aef5d3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b170b28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Mousterlin,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f225f9544019" /><Relationship Type="http://schemas.openxmlformats.org/officeDocument/2006/relationships/numbering" Target="/word/numbering.xml" Id="Rd322e00da49640a5" /><Relationship Type="http://schemas.openxmlformats.org/officeDocument/2006/relationships/settings" Target="/word/settings.xml" Id="R029317e3150e484d" /><Relationship Type="http://schemas.openxmlformats.org/officeDocument/2006/relationships/image" Target="/word/media/d3484eb9-46b4-469b-9ee4-bbe1bf3bfd63.png" Id="R3e71b170b28f4a02" /></Relationships>
</file>