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fae76d47e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ce2663891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Moustier-en-Fagne,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1b494a9db4ad5" /><Relationship Type="http://schemas.openxmlformats.org/officeDocument/2006/relationships/numbering" Target="/word/numbering.xml" Id="R9703520dc6a44155" /><Relationship Type="http://schemas.openxmlformats.org/officeDocument/2006/relationships/settings" Target="/word/settings.xml" Id="R83f2605a51e14289" /><Relationship Type="http://schemas.openxmlformats.org/officeDocument/2006/relationships/image" Target="/word/media/c5b5853b-5d5d-4afc-9ff8-c22769e83ade.png" Id="R9a5ce26638914902" /></Relationships>
</file>