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154ef42b7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9e5e3ba54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1edf7fb494b9a" /><Relationship Type="http://schemas.openxmlformats.org/officeDocument/2006/relationships/numbering" Target="/word/numbering.xml" Id="R30282fd078b94de3" /><Relationship Type="http://schemas.openxmlformats.org/officeDocument/2006/relationships/settings" Target="/word/settings.xml" Id="Rfe2806f5990c43e2" /><Relationship Type="http://schemas.openxmlformats.org/officeDocument/2006/relationships/image" Target="/word/media/a59f74ae-793f-49c7-843e-9b589799aee9.png" Id="R12c9e5e3ba544fbf" /></Relationships>
</file>