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288533b16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d763141ac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Mouzillon,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b8457179a4abf" /><Relationship Type="http://schemas.openxmlformats.org/officeDocument/2006/relationships/numbering" Target="/word/numbering.xml" Id="R38a713869ef040c1" /><Relationship Type="http://schemas.openxmlformats.org/officeDocument/2006/relationships/settings" Target="/word/settings.xml" Id="R54f48917bb1d41f9" /><Relationship Type="http://schemas.openxmlformats.org/officeDocument/2006/relationships/image" Target="/word/media/fee2c301-5752-430b-bd25-13569f961eae.png" Id="R2b3d763141ac4a7c" /></Relationships>
</file>