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457ffdbc2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8b3bb0b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Namps-au-Mont,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94ab643148c1" /><Relationship Type="http://schemas.openxmlformats.org/officeDocument/2006/relationships/numbering" Target="/word/numbering.xml" Id="R7e5ce2d4534e4d75" /><Relationship Type="http://schemas.openxmlformats.org/officeDocument/2006/relationships/settings" Target="/word/settings.xml" Id="R5a3921f05fe24ac0" /><Relationship Type="http://schemas.openxmlformats.org/officeDocument/2006/relationships/image" Target="/word/media/5db2aec9-69f3-4436-b90e-843d7fc9f92d.png" Id="R3b188b3bb0bb48c4" /></Relationships>
</file>