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bd84c3ec8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d3494cccc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Nanchevre,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628e08ef34d70" /><Relationship Type="http://schemas.openxmlformats.org/officeDocument/2006/relationships/numbering" Target="/word/numbering.xml" Id="R97628757920d4ec9" /><Relationship Type="http://schemas.openxmlformats.org/officeDocument/2006/relationships/settings" Target="/word/settings.xml" Id="R3ab8e77f159f4128" /><Relationship Type="http://schemas.openxmlformats.org/officeDocument/2006/relationships/image" Target="/word/media/08c980b9-5767-4d6d-9d6b-91252c4c1ffc.png" Id="R829d3494cccc410b" /></Relationships>
</file>