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232c34a81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a3e0fe79d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Nantua,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5ec49e9dd4cfb" /><Relationship Type="http://schemas.openxmlformats.org/officeDocument/2006/relationships/numbering" Target="/word/numbering.xml" Id="R3b36c718ffe240d9" /><Relationship Type="http://schemas.openxmlformats.org/officeDocument/2006/relationships/settings" Target="/word/settings.xml" Id="Rc46c58293f8643e1" /><Relationship Type="http://schemas.openxmlformats.org/officeDocument/2006/relationships/image" Target="/word/media/0837aed8-9e26-4558-8701-50f2ba7a9aec.png" Id="R910a3e0fe79d4332" /></Relationships>
</file>