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cf5d6d22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827745d8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Nesle-le-Repons,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7374141241e6" /><Relationship Type="http://schemas.openxmlformats.org/officeDocument/2006/relationships/numbering" Target="/word/numbering.xml" Id="Re57f528ca5c649cd" /><Relationship Type="http://schemas.openxmlformats.org/officeDocument/2006/relationships/settings" Target="/word/settings.xml" Id="R5df4b59a8aec4064" /><Relationship Type="http://schemas.openxmlformats.org/officeDocument/2006/relationships/image" Target="/word/media/a2feadd7-c768-4848-b029-280589ae157e.png" Id="Rb903827745d84c7c" /></Relationships>
</file>