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5bfc8faa1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cddaee369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Neuville-lez-Beaulieu,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2d0ab10d34a54" /><Relationship Type="http://schemas.openxmlformats.org/officeDocument/2006/relationships/numbering" Target="/word/numbering.xml" Id="R00173eb3efe64269" /><Relationship Type="http://schemas.openxmlformats.org/officeDocument/2006/relationships/settings" Target="/word/settings.xml" Id="R60cdbb927981407c" /><Relationship Type="http://schemas.openxmlformats.org/officeDocument/2006/relationships/image" Target="/word/media/dca70845-0096-4f92-b8b4-9882362897cf.png" Id="R9d0cddaee3694366" /></Relationships>
</file>