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7146e702b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d068e6aec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Nogent-sur-Eure,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5bd972ec040c4" /><Relationship Type="http://schemas.openxmlformats.org/officeDocument/2006/relationships/numbering" Target="/word/numbering.xml" Id="Rbc0e9f92e65b457e" /><Relationship Type="http://schemas.openxmlformats.org/officeDocument/2006/relationships/settings" Target="/word/settings.xml" Id="R49f185cd5bdc4904" /><Relationship Type="http://schemas.openxmlformats.org/officeDocument/2006/relationships/image" Target="/word/media/eb6db305-d935-44e7-b7c4-5c3a072e43fe.png" Id="Redfd068e6aec4e46" /></Relationships>
</file>