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4e4d351c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1ffd8a70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Nojaret,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9406ac95a41f2" /><Relationship Type="http://schemas.openxmlformats.org/officeDocument/2006/relationships/numbering" Target="/word/numbering.xml" Id="R40aeccfb529b4e38" /><Relationship Type="http://schemas.openxmlformats.org/officeDocument/2006/relationships/settings" Target="/word/settings.xml" Id="R76e7e5d5f6064ef6" /><Relationship Type="http://schemas.openxmlformats.org/officeDocument/2006/relationships/image" Target="/word/media/f993d85c-2f93-4c40-862f-51bb0dd829ec.png" Id="R5471ffd8a7054722" /></Relationships>
</file>