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6c882c9f3742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f130c3d9b041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Nueil-sous-Faye,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10ccfc62b04c40" /><Relationship Type="http://schemas.openxmlformats.org/officeDocument/2006/relationships/numbering" Target="/word/numbering.xml" Id="Rf5530468ac284186" /><Relationship Type="http://schemas.openxmlformats.org/officeDocument/2006/relationships/settings" Target="/word/settings.xml" Id="Rdcb452a8786140cb" /><Relationship Type="http://schemas.openxmlformats.org/officeDocument/2006/relationships/image" Target="/word/media/d997ec9e-8440-4ff7-818b-bb90f22f01dd.png" Id="R9ef130c3d9b0412a" /></Relationships>
</file>