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76cce11ce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0e663d30f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497d626e5482c" /><Relationship Type="http://schemas.openxmlformats.org/officeDocument/2006/relationships/numbering" Target="/word/numbering.xml" Id="Raf2c48daf45c4419" /><Relationship Type="http://schemas.openxmlformats.org/officeDocument/2006/relationships/settings" Target="/word/settings.xml" Id="R4fca213c49ef4354" /><Relationship Type="http://schemas.openxmlformats.org/officeDocument/2006/relationships/image" Target="/word/media/5bed9024-53a8-46a0-a954-8727200bdf52.png" Id="Re9c0e663d30f43f3" /></Relationships>
</file>