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1f36fe4d3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d5c50bad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95f0528624ec2" /><Relationship Type="http://schemas.openxmlformats.org/officeDocument/2006/relationships/numbering" Target="/word/numbering.xml" Id="R4811bff58f8043c3" /><Relationship Type="http://schemas.openxmlformats.org/officeDocument/2006/relationships/settings" Target="/word/settings.xml" Id="R1e1b4377c1c64f85" /><Relationship Type="http://schemas.openxmlformats.org/officeDocument/2006/relationships/image" Target="/word/media/e37886ea-6f9f-426e-a3cd-553eaf7f7935.png" Id="Rb6fad5c50bad458c" /></Relationships>
</file>