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11b494f8f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81156c0e0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Olby,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939dc78714ba4" /><Relationship Type="http://schemas.openxmlformats.org/officeDocument/2006/relationships/numbering" Target="/word/numbering.xml" Id="R4c1fe9aba86d48d9" /><Relationship Type="http://schemas.openxmlformats.org/officeDocument/2006/relationships/settings" Target="/word/settings.xml" Id="R2ca11650336f4b07" /><Relationship Type="http://schemas.openxmlformats.org/officeDocument/2006/relationships/image" Target="/word/media/257d7532-94dc-43a3-bf3c-0b85d6e47a64.png" Id="R9d081156c0e04791" /></Relationships>
</file>