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834caf071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ef67ca29a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Olonne-sur-Mer,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14e740aba487a" /><Relationship Type="http://schemas.openxmlformats.org/officeDocument/2006/relationships/numbering" Target="/word/numbering.xml" Id="Rf70a3d20fb0e4a72" /><Relationship Type="http://schemas.openxmlformats.org/officeDocument/2006/relationships/settings" Target="/word/settings.xml" Id="R7a4ada1336334b8f" /><Relationship Type="http://schemas.openxmlformats.org/officeDocument/2006/relationships/image" Target="/word/media/a72bebd3-4956-47f4-9e62-8f0cee20d3ad.png" Id="R212ef67ca29a4a97" /></Relationships>
</file>