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1790e6c6294d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a1fefa9cb54d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Orbeval,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0f7ea6ef0b4b60" /><Relationship Type="http://schemas.openxmlformats.org/officeDocument/2006/relationships/numbering" Target="/word/numbering.xml" Id="R900d8536515b4aaa" /><Relationship Type="http://schemas.openxmlformats.org/officeDocument/2006/relationships/settings" Target="/word/settings.xml" Id="Reb12c2293a484819" /><Relationship Type="http://schemas.openxmlformats.org/officeDocument/2006/relationships/image" Target="/word/media/b30b313c-d16b-4653-ae07-4643e3e5cdb3.png" Id="R31a1fefa9cb54d5f" /></Relationships>
</file>