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b128a86b4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64e8ea131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24694b4634eb6" /><Relationship Type="http://schemas.openxmlformats.org/officeDocument/2006/relationships/numbering" Target="/word/numbering.xml" Id="R81059e766995437f" /><Relationship Type="http://schemas.openxmlformats.org/officeDocument/2006/relationships/settings" Target="/word/settings.xml" Id="R57b5da88b0924274" /><Relationship Type="http://schemas.openxmlformats.org/officeDocument/2006/relationships/image" Target="/word/media/35bf1a0d-69f2-4fd1-a8ed-bd5eface91db.png" Id="R27864e8ea1314698" /></Relationships>
</file>