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e25bfca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f3bb4c8d7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dc12bcb0140e2" /><Relationship Type="http://schemas.openxmlformats.org/officeDocument/2006/relationships/numbering" Target="/word/numbering.xml" Id="Rbca7eb5b91b94358" /><Relationship Type="http://schemas.openxmlformats.org/officeDocument/2006/relationships/settings" Target="/word/settings.xml" Id="R221675eb8ccc46c1" /><Relationship Type="http://schemas.openxmlformats.org/officeDocument/2006/relationships/image" Target="/word/media/1b8db150-76dd-43f6-b0d8-49c0518a8728.png" Id="R2a0f3bb4c8d74192" /></Relationships>
</file>