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bf290f6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8742e37d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f6704616a46c4" /><Relationship Type="http://schemas.openxmlformats.org/officeDocument/2006/relationships/numbering" Target="/word/numbering.xml" Id="R6ed5904efd5a4672" /><Relationship Type="http://schemas.openxmlformats.org/officeDocument/2006/relationships/settings" Target="/word/settings.xml" Id="Rfdf6f0d26bf2452c" /><Relationship Type="http://schemas.openxmlformats.org/officeDocument/2006/relationships/image" Target="/word/media/3ac01c4e-32aa-4f7b-a740-8b7b6da02605.png" Id="R39878742e37d4963" /></Relationships>
</file>