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c47176cfe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798372f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Paulhiac,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0b250ea6456e" /><Relationship Type="http://schemas.openxmlformats.org/officeDocument/2006/relationships/numbering" Target="/word/numbering.xml" Id="R117609b4cce14dd1" /><Relationship Type="http://schemas.openxmlformats.org/officeDocument/2006/relationships/settings" Target="/word/settings.xml" Id="R7584bcf5f7f24d6e" /><Relationship Type="http://schemas.openxmlformats.org/officeDocument/2006/relationships/image" Target="/word/media/9bf46699-2236-4255-9800-af7eddde8957.png" Id="R4c21798372fd4b6a" /></Relationships>
</file>