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1215fac56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0a26e7092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e6760db76485b" /><Relationship Type="http://schemas.openxmlformats.org/officeDocument/2006/relationships/numbering" Target="/word/numbering.xml" Id="Rc8f06f67e86343f6" /><Relationship Type="http://schemas.openxmlformats.org/officeDocument/2006/relationships/settings" Target="/word/settings.xml" Id="Rbb65a77f712b44ee" /><Relationship Type="http://schemas.openxmlformats.org/officeDocument/2006/relationships/image" Target="/word/media/ea13a2c8-fb20-4d15-83f9-0bc5ee10b9a6.png" Id="R6a90a26e70924f1f" /></Relationships>
</file>