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13a9271f3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2aa50a9d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Pejaudier,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fede4ea84dcd" /><Relationship Type="http://schemas.openxmlformats.org/officeDocument/2006/relationships/numbering" Target="/word/numbering.xml" Id="R00e58b1822654778" /><Relationship Type="http://schemas.openxmlformats.org/officeDocument/2006/relationships/settings" Target="/word/settings.xml" Id="R6a2e1c56307b4da9" /><Relationship Type="http://schemas.openxmlformats.org/officeDocument/2006/relationships/image" Target="/word/media/ad72d550-278d-4bd8-acee-92bf8767a57a.png" Id="R8ee2aa50a9da49e0" /></Relationships>
</file>