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982a38575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5a342a453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c42d26e8847a8" /><Relationship Type="http://schemas.openxmlformats.org/officeDocument/2006/relationships/numbering" Target="/word/numbering.xml" Id="Rd43824940e224102" /><Relationship Type="http://schemas.openxmlformats.org/officeDocument/2006/relationships/settings" Target="/word/settings.xml" Id="R7a6296986fc74d6f" /><Relationship Type="http://schemas.openxmlformats.org/officeDocument/2006/relationships/image" Target="/word/media/e0e94f61-39e3-4d33-984b-7b57a1daa7ef.png" Id="Rfd25a342a4534fb4" /></Relationships>
</file>