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1fb298d1c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9079034ff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Penaroz,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bb535054641e4" /><Relationship Type="http://schemas.openxmlformats.org/officeDocument/2006/relationships/numbering" Target="/word/numbering.xml" Id="Rb14cd2a924744a71" /><Relationship Type="http://schemas.openxmlformats.org/officeDocument/2006/relationships/settings" Target="/word/settings.xml" Id="Ra68159d0f4c34403" /><Relationship Type="http://schemas.openxmlformats.org/officeDocument/2006/relationships/image" Target="/word/media/c1c20bf6-1d44-47ea-a579-490809fd078f.png" Id="R64c9079034ff4ad1" /></Relationships>
</file>