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2bf2ae6b4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03b06e6f9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Penfrat (Camaret),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7cc4bd3a54714" /><Relationship Type="http://schemas.openxmlformats.org/officeDocument/2006/relationships/numbering" Target="/word/numbering.xml" Id="R94de007eccfe4c33" /><Relationship Type="http://schemas.openxmlformats.org/officeDocument/2006/relationships/settings" Target="/word/settings.xml" Id="R0fb2b2a57ff64749" /><Relationship Type="http://schemas.openxmlformats.org/officeDocument/2006/relationships/image" Target="/word/media/6407ca5d-6129-45f3-9514-43183f8e129e.png" Id="R91203b06e6f94de4" /></Relationships>
</file>