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f6981a8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75ed619d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Penne-d'Agenais,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9228345a4bd3" /><Relationship Type="http://schemas.openxmlformats.org/officeDocument/2006/relationships/numbering" Target="/word/numbering.xml" Id="R371a5fdae32245ca" /><Relationship Type="http://schemas.openxmlformats.org/officeDocument/2006/relationships/settings" Target="/word/settings.xml" Id="Rbed94633c2584d14" /><Relationship Type="http://schemas.openxmlformats.org/officeDocument/2006/relationships/image" Target="/word/media/022b5210-af36-4721-84b1-7a1b69a7e4e3.png" Id="R2a8975ed619d4782" /></Relationships>
</file>