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ef618399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fe211cdef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Perillos,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b658c70ff43cf" /><Relationship Type="http://schemas.openxmlformats.org/officeDocument/2006/relationships/numbering" Target="/word/numbering.xml" Id="R6e18a025a4ba4ccf" /><Relationship Type="http://schemas.openxmlformats.org/officeDocument/2006/relationships/settings" Target="/word/settings.xml" Id="R80c4e321059448a8" /><Relationship Type="http://schemas.openxmlformats.org/officeDocument/2006/relationships/image" Target="/word/media/2ee17039-b97a-4dcf-ad22-2f6013a2a8a1.png" Id="R390fe211cdef427e" /></Relationships>
</file>