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44b303c6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5bb53b9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Perquelin,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84301e1240b2" /><Relationship Type="http://schemas.openxmlformats.org/officeDocument/2006/relationships/numbering" Target="/word/numbering.xml" Id="R6485ad5ff80940b1" /><Relationship Type="http://schemas.openxmlformats.org/officeDocument/2006/relationships/settings" Target="/word/settings.xml" Id="R29e489fd985a4a54" /><Relationship Type="http://schemas.openxmlformats.org/officeDocument/2006/relationships/image" Target="/word/media/a7a0538c-bbe7-4f82-a203-d91939aab396.png" Id="R539f5bb53b9d47a5" /></Relationships>
</file>