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b43b4d5b6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2fa0c95e3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Pessines,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a8300ecfd4fa7" /><Relationship Type="http://schemas.openxmlformats.org/officeDocument/2006/relationships/numbering" Target="/word/numbering.xml" Id="Rcf744aa068a244a5" /><Relationship Type="http://schemas.openxmlformats.org/officeDocument/2006/relationships/settings" Target="/word/settings.xml" Id="R7e7e18ac5f3c4456" /><Relationship Type="http://schemas.openxmlformats.org/officeDocument/2006/relationships/image" Target="/word/media/a2e4ff0a-8e4b-45ed-a265-ee99ab4b49ac.png" Id="R90a2fa0c95e34493" /></Relationships>
</file>