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8e5d82a28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2ddd44e9f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Petit-Bersac,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0d8aebe884530" /><Relationship Type="http://schemas.openxmlformats.org/officeDocument/2006/relationships/numbering" Target="/word/numbering.xml" Id="R5991830ac5324d4c" /><Relationship Type="http://schemas.openxmlformats.org/officeDocument/2006/relationships/settings" Target="/word/settings.xml" Id="R28b0277c03aa45cd" /><Relationship Type="http://schemas.openxmlformats.org/officeDocument/2006/relationships/image" Target="/word/media/58f20094-ca44-46df-b7ec-72b7e0778d15.png" Id="R50b2ddd44e9f44ca" /></Relationships>
</file>