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6caceedac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1a1730b75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Pezenas,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057731cfa42b9" /><Relationship Type="http://schemas.openxmlformats.org/officeDocument/2006/relationships/numbering" Target="/word/numbering.xml" Id="R85dfb3dc78884f7f" /><Relationship Type="http://schemas.openxmlformats.org/officeDocument/2006/relationships/settings" Target="/word/settings.xml" Id="R473a35fe541544f5" /><Relationship Type="http://schemas.openxmlformats.org/officeDocument/2006/relationships/image" Target="/word/media/89ca8b9f-f7c8-4704-a9ee-fed4b47220fa.png" Id="Rfd01a1730b754b2b" /></Relationships>
</file>