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88cbd1f1d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6ff9d5271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c4ef1ef5a461e" /><Relationship Type="http://schemas.openxmlformats.org/officeDocument/2006/relationships/numbering" Target="/word/numbering.xml" Id="Rcf73b7bc9a9247d4" /><Relationship Type="http://schemas.openxmlformats.org/officeDocument/2006/relationships/settings" Target="/word/settings.xml" Id="R53efb94c23784fb3" /><Relationship Type="http://schemas.openxmlformats.org/officeDocument/2006/relationships/image" Target="/word/media/cc597cd5-d28f-4135-a595-a644a1a21cff.png" Id="R3bd6ff9d527146d9" /></Relationships>
</file>